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B3" w:rsidRDefault="004D4CB3" w:rsidP="004D4CB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4D4CB3" w:rsidRDefault="004D4CB3" w:rsidP="004D4CB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средняя общеобразовательная школа №1</w:t>
      </w: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4D4CB3" w:rsidRDefault="004D4CB3" w:rsidP="004D4CB3">
      <w:pPr>
        <w:jc w:val="center"/>
      </w:pPr>
      <w:r>
        <w:rPr>
          <w:u w:val="single"/>
        </w:rPr>
        <w:t>информатика</w:t>
      </w:r>
    </w:p>
    <w:p w:rsidR="004D4CB3" w:rsidRDefault="004D4CB3" w:rsidP="004D4CB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название</w:t>
      </w: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i/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 класс 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часов:35</w:t>
      </w: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Кировград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sz w:val="28"/>
          <w:szCs w:val="28"/>
        </w:rPr>
        <w:t>я</w:t>
      </w:r>
      <w:r>
        <w:t>(</w:t>
      </w:r>
      <w:proofErr w:type="gramEnd"/>
      <w:r>
        <w:t>ФГОС).</w:t>
      </w: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bookmarkStart w:id="0" w:name="__DdeLink__6162_1843334686"/>
      <w:r>
        <w:rPr>
          <w:sz w:val="28"/>
          <w:szCs w:val="28"/>
        </w:rPr>
        <w:t xml:space="preserve"> Пономарева И.М., </w:t>
      </w:r>
      <w:proofErr w:type="spellStart"/>
      <w:r>
        <w:rPr>
          <w:sz w:val="28"/>
          <w:szCs w:val="28"/>
        </w:rPr>
        <w:t>Потураева</w:t>
      </w:r>
      <w:proofErr w:type="spellEnd"/>
      <w:r>
        <w:rPr>
          <w:sz w:val="28"/>
          <w:szCs w:val="28"/>
        </w:rPr>
        <w:t xml:space="preserve"> И.Н. 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End w:id="0"/>
      <w:r>
        <w:rPr>
          <w:sz w:val="28"/>
          <w:szCs w:val="28"/>
        </w:rPr>
        <w:t>ИНФОРМАТИКИ</w:t>
      </w: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</w:p>
    <w:p w:rsidR="004D4CB3" w:rsidRDefault="004D4CB3" w:rsidP="004D4CB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4D4CB3" w:rsidRDefault="004D4CB3" w:rsidP="004D4CB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</w:t>
      </w:r>
    </w:p>
    <w:p w:rsidR="004D4CB3" w:rsidRDefault="004D4CB3" w:rsidP="004D4C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954395" w:rsidRDefault="004D4CB3">
      <w:pPr>
        <w:spacing w:line="360" w:lineRule="auto"/>
        <w:jc w:val="center"/>
      </w:pPr>
      <w:r>
        <w:br w:type="page"/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bookmarkStart w:id="1" w:name="_Toc364013599"/>
      <w:bookmarkStart w:id="2" w:name="_Toc228880698"/>
      <w:bookmarkEnd w:id="1"/>
      <w:bookmarkEnd w:id="2"/>
      <w:r>
        <w:rPr>
          <w:b/>
          <w:sz w:val="28"/>
          <w:szCs w:val="28"/>
        </w:rPr>
        <w:lastRenderedPageBreak/>
        <w:t>Пояснительная записка</w:t>
      </w:r>
    </w:p>
    <w:p w:rsidR="002606FA" w:rsidRPr="002606FA" w:rsidRDefault="002606FA" w:rsidP="002606FA">
      <w:pPr>
        <w:pStyle w:val="Heading2"/>
        <w:shd w:val="clear" w:color="auto" w:fill="FFFFFF"/>
        <w:spacing w:after="150"/>
        <w:ind w:firstLine="0"/>
        <w:rPr>
          <w:b w:val="0"/>
          <w:bCs w:val="0"/>
        </w:rPr>
      </w:pPr>
      <w:r w:rsidRPr="002606FA">
        <w:rPr>
          <w:rFonts w:cs="Arial"/>
          <w:b w:val="0"/>
          <w:bCs w:val="0"/>
          <w:iCs/>
          <w:color w:val="000000"/>
          <w:sz w:val="24"/>
        </w:rPr>
        <w:t>Рабочая программа полностью соответствует  Федеральному государственному образовательному стандарт</w:t>
      </w:r>
      <w:proofErr w:type="gramStart"/>
      <w:r w:rsidRPr="002606FA">
        <w:rPr>
          <w:rFonts w:cs="Arial"/>
          <w:b w:val="0"/>
          <w:bCs w:val="0"/>
          <w:iCs/>
          <w:color w:val="000000"/>
          <w:sz w:val="24"/>
        </w:rPr>
        <w:t>у ООО и</w:t>
      </w:r>
      <w:proofErr w:type="gramEnd"/>
      <w:r w:rsidRPr="002606FA">
        <w:rPr>
          <w:rFonts w:cs="Arial"/>
          <w:b w:val="0"/>
          <w:bCs w:val="0"/>
          <w:iCs/>
          <w:color w:val="000000"/>
          <w:sz w:val="24"/>
        </w:rPr>
        <w:t xml:space="preserve">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 xml:space="preserve">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rPr>
          <w:lang w:eastAsia="en-US"/>
        </w:rPr>
        <w:t>межпредметные</w:t>
      </w:r>
      <w:proofErr w:type="spellEnd"/>
      <w:r>
        <w:rPr>
          <w:lang w:eastAsia="en-US"/>
        </w:rPr>
        <w:t xml:space="preserve"> связи.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>Изучение информатики в  7–9 классах вносит значительный вклад в достижение главных целей основного общего образования, способствуя: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954395" w:rsidRDefault="004D4CB3">
      <w:pPr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8 класса рассчитана на 34 часа в год (1 час в неделю) </w:t>
      </w:r>
    </w:p>
    <w:p w:rsidR="00954395" w:rsidRDefault="004D4CB3">
      <w:pPr>
        <w:ind w:firstLine="851"/>
        <w:rPr>
          <w:lang w:eastAsia="en-US"/>
        </w:rPr>
      </w:pPr>
      <w:r>
        <w:br w:type="page"/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bookmarkStart w:id="3" w:name="_Toc364013601"/>
      <w:bookmarkStart w:id="4" w:name="_Toc343949358"/>
      <w:bookmarkEnd w:id="3"/>
      <w:bookmarkEnd w:id="4"/>
      <w:r>
        <w:rPr>
          <w:b/>
          <w:sz w:val="28"/>
          <w:szCs w:val="28"/>
        </w:rPr>
        <w:lastRenderedPageBreak/>
        <w:t>Общая характеристика учебного предмета</w:t>
      </w:r>
    </w:p>
    <w:p w:rsidR="00954395" w:rsidRDefault="004D4CB3">
      <w:pPr>
        <w:spacing w:after="240"/>
        <w:ind w:firstLine="709"/>
        <w:jc w:val="both"/>
      </w:pPr>
      <w: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954395" w:rsidRDefault="004D4CB3">
      <w:pPr>
        <w:spacing w:after="240"/>
        <w:ind w:firstLine="709"/>
        <w:jc w:val="both"/>
      </w:pPr>
      <w: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954395" w:rsidRDefault="004D4CB3">
      <w:pPr>
        <w:spacing w:after="240"/>
        <w:ind w:firstLine="709"/>
        <w:jc w:val="both"/>
      </w:pPr>
      <w: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</w:t>
      </w:r>
      <w:proofErr w:type="gramEnd"/>
      <w: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954395" w:rsidRDefault="004D4CB3">
      <w:pPr>
        <w:spacing w:after="240"/>
        <w:ind w:firstLine="709"/>
        <w:jc w:val="both"/>
      </w:pPr>
      <w: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954395" w:rsidRDefault="004D4CB3">
      <w:pPr>
        <w:spacing w:after="240"/>
        <w:ind w:firstLine="709"/>
        <w:jc w:val="both"/>
      </w:pPr>
      <w: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954395" w:rsidRDefault="004D4CB3">
      <w:pPr>
        <w:spacing w:after="240"/>
        <w:ind w:firstLine="709"/>
        <w:rPr>
          <w:b/>
          <w:sz w:val="28"/>
          <w:szCs w:val="28"/>
        </w:rPr>
      </w:pPr>
      <w: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</w:t>
      </w:r>
      <w:proofErr w:type="spellStart"/>
      <w:proofErr w:type="gramStart"/>
      <w:r>
        <w:t>ИКТ-компетентностью</w:t>
      </w:r>
      <w:proofErr w:type="spellEnd"/>
      <w:proofErr w:type="gramEnd"/>
      <w:r>
        <w:t xml:space="preserve">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>
        <w:br w:type="page"/>
      </w:r>
    </w:p>
    <w:p w:rsidR="00954395" w:rsidRDefault="004D4CB3">
      <w:pPr>
        <w:spacing w:after="240"/>
        <w:ind w:firstLine="709"/>
        <w:rPr>
          <w:b/>
          <w:sz w:val="28"/>
          <w:szCs w:val="28"/>
        </w:rPr>
      </w:pPr>
      <w:bookmarkStart w:id="5" w:name="_Toc364013603"/>
      <w:bookmarkStart w:id="6" w:name="_Toc343949360"/>
      <w:bookmarkEnd w:id="5"/>
      <w:bookmarkEnd w:id="6"/>
      <w:r>
        <w:rPr>
          <w:b/>
          <w:sz w:val="28"/>
          <w:szCs w:val="28"/>
        </w:rPr>
        <w:lastRenderedPageBreak/>
        <w:t xml:space="preserve">Личностные, </w:t>
      </w: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и предметные результаты освоения информатики</w:t>
      </w:r>
    </w:p>
    <w:p w:rsidR="00954395" w:rsidRDefault="004D4CB3">
      <w:pPr>
        <w:ind w:firstLine="567"/>
        <w:jc w:val="both"/>
      </w:pPr>
      <w:r>
        <w:rPr>
          <w:b/>
          <w:i/>
        </w:rPr>
        <w:t>Личностные результаты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954395" w:rsidRDefault="00954395">
      <w:pPr>
        <w:jc w:val="both"/>
      </w:pP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понимание роли информационных процессов в современном мире;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владение первичными навыками анализа и критичной оценки получаемой информации;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ответственное отношение к информации с учетом правовых и этических аспектов ее распространения;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развитие чувства личной ответственности за качество окружающей информационной среды;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54395" w:rsidRDefault="004D4CB3">
      <w:pPr>
        <w:ind w:firstLine="567"/>
        <w:jc w:val="both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</w:t>
      </w:r>
      <w:r>
        <w:t xml:space="preserve"> – освоенные </w:t>
      </w:r>
      <w:proofErr w:type="gramStart"/>
      <w:r>
        <w:t>обучающимися</w:t>
      </w:r>
      <w:proofErr w:type="gramEnd"/>
      <w: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 «объект», «система», «модель», «алгоритм», «исполнитель» и др.;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</w:t>
      </w:r>
      <w:r>
        <w:lastRenderedPageBreak/>
        <w:t>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>
        <w:t>гипермедиасообщений</w:t>
      </w:r>
      <w:proofErr w:type="spellEnd"/>
      <w:r>
        <w:t>; коммуникация и социальное взаимодействие; поиск и организация хранения информации; анализ информации).</w:t>
      </w:r>
    </w:p>
    <w:p w:rsidR="00954395" w:rsidRDefault="004D4CB3">
      <w:pPr>
        <w:ind w:firstLine="567"/>
        <w:jc w:val="both"/>
      </w:pPr>
      <w:proofErr w:type="gramStart"/>
      <w:r>
        <w:rPr>
          <w:b/>
          <w:i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954395" w:rsidRDefault="004D4CB3">
      <w:pPr>
        <w:numPr>
          <w:ilvl w:val="0"/>
          <w:numId w:val="1"/>
        </w:numPr>
        <w:ind w:left="993"/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  <w:r>
        <w:br w:type="page"/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bookmarkStart w:id="7" w:name="_Toc364013604"/>
      <w:bookmarkStart w:id="8" w:name="_Toc343949361"/>
      <w:bookmarkEnd w:id="7"/>
      <w:bookmarkEnd w:id="8"/>
      <w:r>
        <w:rPr>
          <w:b/>
          <w:sz w:val="28"/>
          <w:szCs w:val="28"/>
        </w:rPr>
        <w:lastRenderedPageBreak/>
        <w:t>Содержание учебного предмета</w:t>
      </w:r>
    </w:p>
    <w:p w:rsidR="00954395" w:rsidRDefault="004D4CB3">
      <w:r>
        <w:t>Структура содержания курса информатики для 8 класса определена следующими тематическими блоками (разделами):</w:t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1. Математические основы информатики – 12 часов</w:t>
      </w:r>
    </w:p>
    <w:p w:rsidR="00954395" w:rsidRDefault="004D4CB3">
      <w:pPr>
        <w:ind w:firstLine="472"/>
        <w:jc w:val="both"/>
      </w:pPr>
      <w:r>
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</w:t>
      </w:r>
      <w:proofErr w:type="gramStart"/>
      <w:r>
        <w:t>десятичную</w:t>
      </w:r>
      <w:proofErr w:type="gramEnd"/>
      <w:r>
        <w:t>. Двоичная арифметика. 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2. Основы алгоритмизации – 10 часов</w:t>
      </w:r>
    </w:p>
    <w:p w:rsidR="00954395" w:rsidRDefault="004D4CB3">
      <w:pPr>
        <w:ind w:firstLine="472"/>
        <w:jc w:val="both"/>
      </w:pPr>
      <w:r>
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 Линейные программы. Алгоритмические конструкции, связанные с проверкой условий: ветвление и повторение.  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3. Начала программирования – 11 часов</w:t>
      </w:r>
    </w:p>
    <w:p w:rsidR="00954395" w:rsidRDefault="004D4CB3">
      <w:pPr>
        <w:ind w:firstLine="472"/>
        <w:jc w:val="both"/>
      </w:pPr>
      <w:r>
        <w:t xml:space="preserve">Язык программирования. </w:t>
      </w:r>
      <w:proofErr w:type="gramStart"/>
      <w:r>
        <w:t>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</w:r>
      <w:proofErr w:type="gramEnd"/>
      <w:r>
        <w:t xml:space="preserve"> Решение задач по разработке и выполнению программ в среде программирования Паскаль.</w:t>
      </w:r>
    </w:p>
    <w:p w:rsidR="00954395" w:rsidRDefault="004D4CB3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Резерв и повторение – 1 час</w:t>
      </w:r>
    </w:p>
    <w:p w:rsidR="00954395" w:rsidRDefault="00954395">
      <w:pPr>
        <w:jc w:val="center"/>
        <w:rPr>
          <w:rFonts w:eastAsia="Times New Roman"/>
          <w:b/>
          <w:i/>
          <w:sz w:val="28"/>
          <w:szCs w:val="28"/>
        </w:rPr>
      </w:pP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r>
        <w:br w:type="page"/>
      </w:r>
    </w:p>
    <w:p w:rsidR="00954395" w:rsidRDefault="004D4CB3">
      <w:pPr>
        <w:spacing w:after="240"/>
        <w:jc w:val="center"/>
        <w:rPr>
          <w:b/>
          <w:sz w:val="28"/>
          <w:szCs w:val="28"/>
        </w:rPr>
      </w:pPr>
      <w:bookmarkStart w:id="9" w:name="_Toc364013605"/>
      <w:bookmarkStart w:id="10" w:name="_Toc228880702"/>
      <w:bookmarkEnd w:id="9"/>
      <w:bookmarkEnd w:id="10"/>
      <w:r>
        <w:rPr>
          <w:b/>
          <w:sz w:val="28"/>
          <w:szCs w:val="28"/>
        </w:rPr>
        <w:lastRenderedPageBreak/>
        <w:t>Учебно-тематический план</w:t>
      </w:r>
    </w:p>
    <w:tbl>
      <w:tblPr>
        <w:tblW w:w="13702" w:type="dxa"/>
        <w:tblInd w:w="4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A0"/>
      </w:tblPr>
      <w:tblGrid>
        <w:gridCol w:w="1370"/>
        <w:gridCol w:w="5682"/>
        <w:gridCol w:w="2232"/>
        <w:gridCol w:w="2435"/>
        <w:gridCol w:w="1983"/>
      </w:tblGrid>
      <w:tr w:rsidR="00954395">
        <w:trPr>
          <w:trHeight w:val="253"/>
        </w:trPr>
        <w:tc>
          <w:tcPr>
            <w:tcW w:w="13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6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66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54395">
        <w:trPr>
          <w:trHeight w:val="135"/>
        </w:trPr>
        <w:tc>
          <w:tcPr>
            <w:tcW w:w="13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  <w:rPr>
                <w:b/>
              </w:rPr>
            </w:pPr>
          </w:p>
        </w:tc>
        <w:tc>
          <w:tcPr>
            <w:tcW w:w="5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954395">
        <w:trPr>
          <w:trHeight w:val="278"/>
        </w:trPr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1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pStyle w:val="af9"/>
              <w:spacing w:beforeAutospacing="0" w:afterAutospacing="0"/>
              <w:ind w:firstLine="34"/>
              <w:jc w:val="both"/>
            </w:pPr>
            <w:r>
              <w:t>Математические основы информатики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8</w:t>
            </w:r>
          </w:p>
        </w:tc>
      </w:tr>
      <w:tr w:rsidR="00954395">
        <w:trPr>
          <w:trHeight w:val="267"/>
        </w:trPr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2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pStyle w:val="af9"/>
              <w:spacing w:beforeAutospacing="0" w:afterAutospacing="0"/>
              <w:ind w:firstLine="34"/>
              <w:jc w:val="both"/>
            </w:pPr>
            <w:r>
              <w:t>Основы алгоритмизации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10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2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8</w:t>
            </w:r>
          </w:p>
        </w:tc>
      </w:tr>
      <w:tr w:rsidR="00954395">
        <w:trPr>
          <w:trHeight w:val="520"/>
        </w:trPr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3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pStyle w:val="af9"/>
              <w:spacing w:beforeAutospacing="0" w:afterAutospacing="0"/>
              <w:ind w:firstLine="34"/>
              <w:jc w:val="both"/>
            </w:pPr>
            <w:r>
              <w:t>Начала программирования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11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7</w:t>
            </w:r>
          </w:p>
        </w:tc>
      </w:tr>
      <w:tr w:rsidR="00954395">
        <w:trPr>
          <w:trHeight w:val="506"/>
        </w:trPr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pStyle w:val="af9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</w:pPr>
          </w:p>
        </w:tc>
      </w:tr>
      <w:tr w:rsidR="00954395">
        <w:trPr>
          <w:trHeight w:val="506"/>
        </w:trPr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954395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pStyle w:val="af9"/>
              <w:spacing w:beforeAutospacing="0" w:afterAutospacing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3F5501">
            <w:pPr>
              <w:jc w:val="center"/>
            </w:pPr>
            <w:r>
              <w:fldChar w:fldCharType="begin"/>
            </w:r>
            <w:r w:rsidR="004D4CB3">
              <w:instrText>=SUM(ABOVE)</w:instrText>
            </w:r>
            <w:r>
              <w:fldChar w:fldCharType="separate"/>
            </w:r>
            <w:bookmarkStart w:id="11" w:name="__Fieldmark__8286_1635696300"/>
            <w:r w:rsidR="004D4CB3">
              <w:t>3</w:t>
            </w:r>
            <w:bookmarkStart w:id="12" w:name="__Fieldmark__187_1094236307"/>
            <w:r w:rsidR="004D4CB3">
              <w:t>4</w:t>
            </w:r>
            <w:bookmarkStart w:id="13" w:name="__Fieldmark__238_1701123787"/>
            <w:bookmarkEnd w:id="11"/>
            <w:bookmarkEnd w:id="12"/>
            <w:bookmarkEnd w:id="13"/>
            <w:r>
              <w:fldChar w:fldCharType="end"/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10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</w:pPr>
            <w:r>
              <w:t>23</w:t>
            </w:r>
          </w:p>
        </w:tc>
      </w:tr>
    </w:tbl>
    <w:p w:rsidR="00954395" w:rsidRDefault="004D4CB3">
      <w:pPr>
        <w:pStyle w:val="Heading2"/>
        <w:spacing w:before="240" w:after="240"/>
        <w:rPr>
          <w:color w:val="00000A"/>
        </w:rPr>
      </w:pPr>
      <w:bookmarkStart w:id="14" w:name="_Toc343949365"/>
      <w:bookmarkStart w:id="15" w:name="_Toc364013606"/>
      <w:r>
        <w:rPr>
          <w:color w:val="00000A"/>
        </w:rPr>
        <w:t>Тематическое планирование с определением основных видов учебной деятельности</w:t>
      </w:r>
      <w:bookmarkEnd w:id="14"/>
      <w:bookmarkEnd w:id="15"/>
      <w:r>
        <w:rPr>
          <w:color w:val="00000A"/>
        </w:rPr>
        <w:t xml:space="preserve"> для 8 класса</w:t>
      </w:r>
    </w:p>
    <w:tbl>
      <w:tblPr>
        <w:tblW w:w="1426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2335"/>
        <w:gridCol w:w="5292"/>
        <w:gridCol w:w="6639"/>
      </w:tblGrid>
      <w:tr w:rsidR="00954395">
        <w:trPr>
          <w:trHeight w:val="148"/>
          <w:jc w:val="center"/>
        </w:trPr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Тема</w:t>
            </w:r>
          </w:p>
        </w:tc>
        <w:tc>
          <w:tcPr>
            <w:tcW w:w="5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Основное содержание по темам</w:t>
            </w:r>
          </w:p>
        </w:tc>
        <w:tc>
          <w:tcPr>
            <w:tcW w:w="6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tabs>
                <w:tab w:val="left" w:pos="317"/>
              </w:tabs>
              <w:ind w:left="175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Характеристика деятельности ученика</w:t>
            </w:r>
          </w:p>
        </w:tc>
      </w:tr>
      <w:tr w:rsidR="00954395">
        <w:trPr>
          <w:trHeight w:val="148"/>
          <w:jc w:val="center"/>
        </w:trPr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Тема 1. Математические основы информатики (12 часов)</w:t>
            </w:r>
          </w:p>
        </w:tc>
        <w:tc>
          <w:tcPr>
            <w:tcW w:w="5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</w:t>
            </w:r>
            <w:proofErr w:type="gramStart"/>
            <w:r>
              <w:rPr>
                <w:rFonts w:eastAsia="Times New Roman"/>
              </w:rPr>
              <w:t>десятичную</w:t>
            </w:r>
            <w:proofErr w:type="gramEnd"/>
            <w:r>
              <w:rPr>
                <w:rFonts w:eastAsia="Times New Roman"/>
              </w:rPr>
              <w:t>. Двоичная арифметика.</w:t>
            </w:r>
          </w:p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6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Аналитическая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выявлять различие в унарных, позиционных и непозиционных системах счисления;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выявлять общее и отличия в разных позиционных системах счисления;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анализировать логическую структуру высказываний.</w:t>
            </w:r>
          </w:p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Практическая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>
              <w:rPr>
                <w:rFonts w:eastAsia="Times New Roman"/>
              </w:rPr>
              <w:t>двоичную</w:t>
            </w:r>
            <w:proofErr w:type="gramEnd"/>
            <w:r>
              <w:rPr>
                <w:rFonts w:eastAsia="Times New Roman"/>
              </w:rPr>
              <w:t xml:space="preserve"> (восьмеричную, шестнадцатеричную) и обратно;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выполнять операции сложения и умножения над небольшими двоичными числами;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записывать вещественные числа в естественной и нормальной форме;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строить таблицы истинности для логических выражений;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вычислять истинностное значение логического выражения.</w:t>
            </w:r>
          </w:p>
        </w:tc>
      </w:tr>
      <w:tr w:rsidR="00954395">
        <w:trPr>
          <w:trHeight w:val="148"/>
          <w:jc w:val="center"/>
        </w:trPr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Тема 2. Основы алгоритмизации (10 часов)</w:t>
            </w:r>
          </w:p>
        </w:tc>
        <w:tc>
          <w:tcPr>
            <w:tcW w:w="5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</w:t>
            </w:r>
            <w:r>
              <w:rPr>
                <w:rFonts w:eastAsia="Times New Roman"/>
              </w:rPr>
              <w:lastRenderedPageBreak/>
              <w:t>заданных начальных данных. Свойства алгоритмов. Способы записи алгоритмов.</w:t>
            </w:r>
          </w:p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:rsidR="00954395" w:rsidRDefault="004D4CB3">
            <w:pPr>
              <w:ind w:firstLine="4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</w:tc>
        <w:tc>
          <w:tcPr>
            <w:tcW w:w="6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Аналитическая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определять по блок-схеме, для решения какой задачи предназначен данный алгоритм;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анализировать изменение значений величин при </w:t>
            </w:r>
            <w:r>
              <w:rPr>
                <w:rFonts w:eastAsia="Times New Roman"/>
              </w:rPr>
              <w:lastRenderedPageBreak/>
              <w:t>пошаговом выполнении алгоритма;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сравнивать различные алгоритмы решения одной задачи.</w:t>
            </w:r>
          </w:p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Практическая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исполнять готовые алгоритмы для конкретных исходных данных;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преобразовывать запись алгоритма с одной формы в другую;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954395">
        <w:trPr>
          <w:trHeight w:val="4005"/>
          <w:jc w:val="center"/>
        </w:trPr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Тема 3. Начала программирования (11 часов)</w:t>
            </w:r>
          </w:p>
        </w:tc>
        <w:tc>
          <w:tcPr>
            <w:tcW w:w="5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ind w:firstLine="56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Язык программирования. </w:t>
            </w:r>
            <w:proofErr w:type="gramStart"/>
            <w:r>
              <w:rPr>
                <w:rFonts w:eastAsia="Times New Roman"/>
              </w:rPr>
              <w:t>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  <w:proofErr w:type="gramEnd"/>
          </w:p>
          <w:p w:rsidR="00954395" w:rsidRDefault="004D4CB3">
            <w:pPr>
              <w:ind w:firstLine="56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6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Аналитическая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анализировать готовые программы;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определять по программе, для решения какой задачи она предназначена;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выделять этапы решения задачи на компьютере.</w:t>
            </w:r>
          </w:p>
          <w:p w:rsidR="00954395" w:rsidRDefault="004D4CB3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Практическая деятельность: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954395" w:rsidRDefault="004D4C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09"/>
              </w:tabs>
              <w:ind w:left="709" w:hanging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разрабатывать программы, содержащие оператор (операторы) цикла</w:t>
            </w:r>
          </w:p>
        </w:tc>
      </w:tr>
    </w:tbl>
    <w:p w:rsidR="00954395" w:rsidRDefault="00954395"/>
    <w:p w:rsidR="00954395" w:rsidRDefault="00954395"/>
    <w:p w:rsidR="00954395" w:rsidRDefault="00954395"/>
    <w:p w:rsidR="00954395" w:rsidRDefault="00954395"/>
    <w:p w:rsidR="00954395" w:rsidRDefault="004D4CB3">
      <w:pPr>
        <w:pStyle w:val="Heading2"/>
        <w:spacing w:after="240"/>
        <w:ind w:left="357" w:firstLine="0"/>
        <w:rPr>
          <w:color w:val="00000A"/>
        </w:rPr>
      </w:pPr>
      <w:bookmarkStart w:id="16" w:name="_Toc364013608"/>
      <w:bookmarkStart w:id="17" w:name="_Toc228880705"/>
      <w:r>
        <w:rPr>
          <w:color w:val="00000A"/>
        </w:rPr>
        <w:lastRenderedPageBreak/>
        <w:t>Перечень учебно-методического обеспечения по информатике для 8 класс</w:t>
      </w:r>
      <w:bookmarkEnd w:id="16"/>
      <w:bookmarkEnd w:id="17"/>
      <w:r>
        <w:rPr>
          <w:color w:val="00000A"/>
        </w:rPr>
        <w:t>а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Информатика: учебник для 8 класса (ФГОС). - М.: БИНОМ, 2014.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Информатика: рабочая тетрадь для 8 класса (ФГОС).  – М.: БИНОМ, 2014.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 Л.,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 Ю. Информатика. Программа для основной школы: 5–6 классы. 7-9 классы. (ФГОС).  – М.: БИНОМ, 2013.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Л.Л.,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А.Ю. Информатика. 7–9 классы: методическое пособие. – М.: БИНОМ. Лаборатория знаний, 2013.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Л.Л.,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Босова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А.Ю. Электронное приложение к учебнику «Информатика. 8 класс»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numPr>
          <w:ilvl w:val="0"/>
          <w:numId w:val="3"/>
        </w:numPr>
        <w:spacing w:after="0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Материалы авторской мастерской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Босовой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Л.Л. (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metodist.lbz.ru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/)</w:t>
      </w:r>
    </w:p>
    <w:p w:rsidR="00954395" w:rsidRDefault="00954395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</w:p>
    <w:p w:rsidR="00954395" w:rsidRDefault="00954395">
      <w:pPr>
        <w:ind w:left="567"/>
        <w:jc w:val="both"/>
      </w:pPr>
    </w:p>
    <w:p w:rsidR="00954395" w:rsidRDefault="004D4CB3">
      <w:pPr>
        <w:pStyle w:val="Heading2"/>
        <w:ind w:firstLine="0"/>
        <w:rPr>
          <w:color w:val="00000A"/>
        </w:rPr>
      </w:pPr>
      <w:bookmarkStart w:id="18" w:name="_Toc343949376"/>
      <w:bookmarkStart w:id="19" w:name="_Toc364013609"/>
      <w:bookmarkEnd w:id="18"/>
      <w:bookmarkEnd w:id="19"/>
      <w:r>
        <w:rPr>
          <w:color w:val="00000A"/>
        </w:rPr>
        <w:t>Планируемые результаты изучения информатики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</w:t>
      </w:r>
      <w:proofErr w:type="gram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обучающимися</w:t>
      </w:r>
      <w:proofErr w:type="gram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метапредметных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 сформулированы к каждому разделу учебной программы.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954395" w:rsidRDefault="004D4CB3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</w:t>
      </w:r>
      <w:r>
        <w:rPr>
          <w:rFonts w:eastAsia="Calibri"/>
          <w:b/>
          <w:i/>
        </w:rPr>
        <w:t>«Выпускник получит возможность научиться …»</w:t>
      </w:r>
      <w:proofErr w:type="gramStart"/>
      <w:r>
        <w:rPr>
          <w:rFonts w:eastAsia="Calibri"/>
          <w:b/>
          <w:i/>
        </w:rPr>
        <w:t>.</w:t>
      </w:r>
      <w:r>
        <w:t>Э</w:t>
      </w:r>
      <w:proofErr w:type="gramEnd"/>
      <w:r>
        <w:t>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954395" w:rsidRDefault="00954395">
      <w:pPr>
        <w:ind w:firstLine="454"/>
      </w:pPr>
    </w:p>
    <w:p w:rsidR="00954395" w:rsidRDefault="004D4CB3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Тема 1. Математические основы информатики </w:t>
      </w:r>
    </w:p>
    <w:p w:rsidR="00954395" w:rsidRDefault="004D4CB3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записывать в двоичной системе целые числа от 0 до 256; 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составлять логические выражения с операциями</w:t>
      </w:r>
      <w:proofErr w:type="gramStart"/>
      <w:r>
        <w:rPr>
          <w:rFonts w:eastAsia="Times New Roman"/>
          <w:sz w:val="22"/>
          <w:szCs w:val="22"/>
        </w:rPr>
        <w:t xml:space="preserve"> И</w:t>
      </w:r>
      <w:proofErr w:type="gramEnd"/>
      <w:r>
        <w:rPr>
          <w:rFonts w:eastAsia="Times New Roman"/>
          <w:sz w:val="22"/>
          <w:szCs w:val="22"/>
        </w:rPr>
        <w:t>, ИЛИ, НЕ; определять значение логического выражения; строить таблицы истинности;</w:t>
      </w:r>
    </w:p>
    <w:p w:rsidR="00954395" w:rsidRDefault="004D4CB3">
      <w:pPr>
        <w:contextualSpacing/>
        <w:jc w:val="both"/>
        <w:rPr>
          <w:rFonts w:eastAsia="Times New Roman"/>
          <w:sz w:val="22"/>
          <w:szCs w:val="22"/>
        </w:rPr>
      </w:pPr>
      <w:proofErr w:type="gramStart"/>
      <w:r>
        <w:rPr>
          <w:rFonts w:eastAsia="Times New Roman"/>
          <w:i/>
          <w:sz w:val="22"/>
          <w:szCs w:val="22"/>
        </w:rPr>
        <w:t>Обучающийся</w:t>
      </w:r>
      <w:proofErr w:type="gramEnd"/>
      <w:r>
        <w:rPr>
          <w:rFonts w:eastAsia="Times New Roman"/>
          <w:i/>
          <w:sz w:val="22"/>
          <w:szCs w:val="22"/>
        </w:rPr>
        <w:t xml:space="preserve"> получит возможность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решать логические задачи с использованием таблиц истинности;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954395" w:rsidRDefault="00954395">
      <w:pPr>
        <w:ind w:left="1287"/>
        <w:contextualSpacing/>
        <w:jc w:val="both"/>
        <w:rPr>
          <w:rFonts w:eastAsia="Times New Roman"/>
          <w:sz w:val="22"/>
          <w:szCs w:val="22"/>
        </w:rPr>
      </w:pPr>
    </w:p>
    <w:p w:rsidR="00954395" w:rsidRDefault="004D4CB3">
      <w:pPr>
        <w:contextualSpacing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2. Основы алгоритмизации</w:t>
      </w:r>
    </w:p>
    <w:p w:rsidR="00954395" w:rsidRDefault="004D4CB3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исполнять линейный алгоритм для формального исполнителя с заданной системой команд;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составлять линейные алгоритмы, число команд в которых не превышает заданное; 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ученик научится исполнять записанный на естественном языке алгоритм, обрабатывающий цепочки символов.</w:t>
      </w:r>
    </w:p>
    <w:p w:rsidR="00954395" w:rsidRDefault="00954395">
      <w:pPr>
        <w:rPr>
          <w:rFonts w:eastAsia="Times New Roman"/>
          <w:sz w:val="22"/>
          <w:szCs w:val="22"/>
        </w:rPr>
      </w:pPr>
    </w:p>
    <w:p w:rsidR="00954395" w:rsidRDefault="004D4CB3">
      <w:pPr>
        <w:contextualSpacing/>
        <w:jc w:val="both"/>
        <w:rPr>
          <w:rFonts w:eastAsia="Times New Roman"/>
          <w:sz w:val="22"/>
          <w:szCs w:val="22"/>
        </w:rPr>
      </w:pPr>
      <w:proofErr w:type="gramStart"/>
      <w:r>
        <w:rPr>
          <w:rFonts w:eastAsia="Times New Roman"/>
          <w:i/>
          <w:sz w:val="22"/>
          <w:szCs w:val="22"/>
        </w:rPr>
        <w:t>Обучающийся</w:t>
      </w:r>
      <w:proofErr w:type="gramEnd"/>
      <w:r>
        <w:rPr>
          <w:rFonts w:eastAsia="Times New Roman"/>
          <w:i/>
          <w:sz w:val="22"/>
          <w:szCs w:val="22"/>
        </w:rPr>
        <w:t xml:space="preserve"> получит возможность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 данному алгоритму определять, для решения какой задачи он предназначен;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954395" w:rsidRDefault="00954395">
      <w:pPr>
        <w:contextualSpacing/>
        <w:jc w:val="both"/>
        <w:rPr>
          <w:rFonts w:eastAsia="Times New Roman"/>
          <w:b/>
          <w:sz w:val="22"/>
          <w:szCs w:val="22"/>
        </w:rPr>
      </w:pPr>
    </w:p>
    <w:p w:rsidR="00954395" w:rsidRDefault="004D4CB3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3. Начала программирования</w:t>
      </w:r>
    </w:p>
    <w:p w:rsidR="00954395" w:rsidRDefault="004D4CB3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исполнять линейные алгоритмы, записанные на языке программирования.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исполнять алгоритмы </w:t>
      </w:r>
      <w:proofErr w:type="spellStart"/>
      <w:r>
        <w:rPr>
          <w:rFonts w:eastAsia="Times New Roman"/>
          <w:sz w:val="22"/>
          <w:szCs w:val="22"/>
        </w:rPr>
        <w:t>c</w:t>
      </w:r>
      <w:proofErr w:type="spellEnd"/>
      <w:r>
        <w:rPr>
          <w:rFonts w:eastAsia="Times New Roman"/>
          <w:sz w:val="22"/>
          <w:szCs w:val="22"/>
        </w:rPr>
        <w:t xml:space="preserve"> ветвлениями, записанные на языке программирования;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определять значения переменных после исполнения простейших циклических алгоритмов, записанных на языке программирования;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954395" w:rsidRDefault="004D4CB3">
      <w:pPr>
        <w:contextualSpacing/>
        <w:jc w:val="both"/>
        <w:rPr>
          <w:rFonts w:eastAsia="Times New Roman"/>
          <w:sz w:val="22"/>
          <w:szCs w:val="22"/>
        </w:rPr>
      </w:pPr>
      <w:proofErr w:type="gramStart"/>
      <w:r>
        <w:rPr>
          <w:rFonts w:eastAsia="Times New Roman"/>
          <w:i/>
          <w:sz w:val="22"/>
          <w:szCs w:val="22"/>
        </w:rPr>
        <w:t>Обучающийся</w:t>
      </w:r>
      <w:proofErr w:type="gramEnd"/>
      <w:r>
        <w:rPr>
          <w:rFonts w:eastAsia="Times New Roman"/>
          <w:i/>
          <w:sz w:val="22"/>
          <w:szCs w:val="22"/>
        </w:rPr>
        <w:t xml:space="preserve"> получит возможность</w:t>
      </w:r>
      <w:r>
        <w:rPr>
          <w:rFonts w:eastAsia="Times New Roman"/>
          <w:sz w:val="22"/>
          <w:szCs w:val="22"/>
        </w:rPr>
        <w:t>: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954395" w:rsidRDefault="004D4CB3">
      <w:pPr>
        <w:numPr>
          <w:ilvl w:val="0"/>
          <w:numId w:val="4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954395" w:rsidRDefault="00954395"/>
    <w:sectPr w:rsidR="00954395" w:rsidSect="00954395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panose1 w:val="05010000000000000000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choolBookC">
    <w:charset w:val="CC"/>
    <w:family w:val="roman"/>
    <w:pitch w:val="variable"/>
    <w:sig w:usb0="00000000" w:usb1="00000000" w:usb2="00000000" w:usb3="00000000" w:csb0="00000000" w:csb1="00000000"/>
  </w:font>
  <w:font w:name="SchoolBookCSanPin">
    <w:charset w:val="CC"/>
    <w:family w:val="roman"/>
    <w:pitch w:val="variable"/>
    <w:sig w:usb0="00000000" w:usb1="00000000" w:usb2="00000000" w:usb3="00000000" w:csb0="00000000" w:csb1="00000000"/>
  </w:font>
  <w:font w:name="NewtonCSanPin"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915"/>
    <w:multiLevelType w:val="multilevel"/>
    <w:tmpl w:val="A3AEB35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DB75800"/>
    <w:multiLevelType w:val="multilevel"/>
    <w:tmpl w:val="7F5087F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47C060A8"/>
    <w:multiLevelType w:val="multilevel"/>
    <w:tmpl w:val="C200F2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555C7076"/>
    <w:multiLevelType w:val="multilevel"/>
    <w:tmpl w:val="E154DB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6E3F2BE6"/>
    <w:multiLevelType w:val="multilevel"/>
    <w:tmpl w:val="C07CC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2B4341B"/>
    <w:multiLevelType w:val="multilevel"/>
    <w:tmpl w:val="4678DC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395"/>
    <w:rsid w:val="002606FA"/>
    <w:rsid w:val="003F5501"/>
    <w:rsid w:val="004D4CB3"/>
    <w:rsid w:val="0095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customStyle="1" w:styleId="Heading2">
    <w:name w:val="Heading 2"/>
    <w:basedOn w:val="a"/>
    <w:link w:val="2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customStyle="1" w:styleId="Heading3">
    <w:name w:val="Heading 3"/>
    <w:basedOn w:val="a"/>
    <w:link w:val="3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link w:val="4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customStyle="1" w:styleId="Heading5">
    <w:name w:val="Heading 5"/>
    <w:basedOn w:val="a"/>
    <w:link w:val="5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customStyle="1" w:styleId="Heading6">
    <w:name w:val="Heading 6"/>
    <w:basedOn w:val="a"/>
    <w:link w:val="6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customStyle="1" w:styleId="Heading7">
    <w:name w:val="Heading 7"/>
    <w:basedOn w:val="a"/>
    <w:link w:val="7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customStyle="1" w:styleId="1">
    <w:name w:val="Заголовок 1 Знак"/>
    <w:link w:val="Heading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Заголовок 2 Знак"/>
    <w:link w:val="20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">
    <w:name w:val="Заголовок 3 Знак"/>
    <w:link w:val="30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link w:val="Heading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link w:val="Heading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link w:val="Heading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">
    <w:name w:val="Заголовок 7 Знак"/>
    <w:link w:val="Heading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2">
    <w:name w:val="Основной текст 2 Знак"/>
    <w:link w:val="TOC2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ListLabel1">
    <w:name w:val="ListLabel 1"/>
    <w:qFormat/>
    <w:rsid w:val="00954395"/>
    <w:rPr>
      <w:rFonts w:cs="Times New Roman"/>
    </w:rPr>
  </w:style>
  <w:style w:type="character" w:customStyle="1" w:styleId="ListLabel2">
    <w:name w:val="ListLabel 2"/>
    <w:qFormat/>
    <w:rsid w:val="00954395"/>
    <w:rPr>
      <w:rFonts w:cs="Times New Roman"/>
    </w:rPr>
  </w:style>
  <w:style w:type="character" w:customStyle="1" w:styleId="ListLabel3">
    <w:name w:val="ListLabel 3"/>
    <w:qFormat/>
    <w:rsid w:val="00954395"/>
    <w:rPr>
      <w:rFonts w:cs="Times New Roman"/>
    </w:rPr>
  </w:style>
  <w:style w:type="character" w:customStyle="1" w:styleId="ListLabel4">
    <w:name w:val="ListLabel 4"/>
    <w:qFormat/>
    <w:rsid w:val="00954395"/>
    <w:rPr>
      <w:rFonts w:cs="Times New Roman"/>
    </w:rPr>
  </w:style>
  <w:style w:type="character" w:customStyle="1" w:styleId="ListLabel5">
    <w:name w:val="ListLabel 5"/>
    <w:qFormat/>
    <w:rsid w:val="00954395"/>
    <w:rPr>
      <w:rFonts w:cs="Times New Roman"/>
    </w:rPr>
  </w:style>
  <w:style w:type="character" w:customStyle="1" w:styleId="ListLabel6">
    <w:name w:val="ListLabel 6"/>
    <w:qFormat/>
    <w:rsid w:val="00954395"/>
    <w:rPr>
      <w:rFonts w:cs="Times New Roman"/>
    </w:rPr>
  </w:style>
  <w:style w:type="character" w:customStyle="1" w:styleId="ListLabel7">
    <w:name w:val="ListLabel 7"/>
    <w:qFormat/>
    <w:rsid w:val="00954395"/>
    <w:rPr>
      <w:rFonts w:cs="Times New Roman"/>
    </w:rPr>
  </w:style>
  <w:style w:type="character" w:customStyle="1" w:styleId="ListLabel8">
    <w:name w:val="ListLabel 8"/>
    <w:qFormat/>
    <w:rsid w:val="00954395"/>
    <w:rPr>
      <w:rFonts w:cs="Times New Roman"/>
    </w:rPr>
  </w:style>
  <w:style w:type="character" w:customStyle="1" w:styleId="ListLabel9">
    <w:name w:val="ListLabel 9"/>
    <w:qFormat/>
    <w:rsid w:val="00954395"/>
    <w:rPr>
      <w:rFonts w:cs="Times New Roman"/>
    </w:rPr>
  </w:style>
  <w:style w:type="character" w:customStyle="1" w:styleId="ListLabel10">
    <w:name w:val="ListLabel 10"/>
    <w:qFormat/>
    <w:rsid w:val="00954395"/>
    <w:rPr>
      <w:rFonts w:cs="Times New Roman"/>
    </w:rPr>
  </w:style>
  <w:style w:type="character" w:customStyle="1" w:styleId="ListLabel11">
    <w:name w:val="ListLabel 11"/>
    <w:qFormat/>
    <w:rsid w:val="00954395"/>
    <w:rPr>
      <w:rFonts w:cs="Times New Roman"/>
    </w:rPr>
  </w:style>
  <w:style w:type="character" w:customStyle="1" w:styleId="ListLabel12">
    <w:name w:val="ListLabel 12"/>
    <w:qFormat/>
    <w:rsid w:val="00954395"/>
    <w:rPr>
      <w:rFonts w:cs="Times New Roman"/>
    </w:rPr>
  </w:style>
  <w:style w:type="character" w:customStyle="1" w:styleId="ListLabel13">
    <w:name w:val="ListLabel 13"/>
    <w:qFormat/>
    <w:rsid w:val="00954395"/>
    <w:rPr>
      <w:rFonts w:cs="Times New Roman"/>
    </w:rPr>
  </w:style>
  <w:style w:type="character" w:customStyle="1" w:styleId="ListLabel14">
    <w:name w:val="ListLabel 14"/>
    <w:qFormat/>
    <w:rsid w:val="00954395"/>
    <w:rPr>
      <w:rFonts w:cs="Times New Roman"/>
    </w:rPr>
  </w:style>
  <w:style w:type="character" w:customStyle="1" w:styleId="ListLabel15">
    <w:name w:val="ListLabel 15"/>
    <w:qFormat/>
    <w:rsid w:val="00954395"/>
    <w:rPr>
      <w:rFonts w:cs="Times New Roman"/>
    </w:rPr>
  </w:style>
  <w:style w:type="character" w:customStyle="1" w:styleId="ListLabel16">
    <w:name w:val="ListLabel 16"/>
    <w:qFormat/>
    <w:rsid w:val="00954395"/>
    <w:rPr>
      <w:rFonts w:cs="Times New Roman"/>
    </w:rPr>
  </w:style>
  <w:style w:type="character" w:customStyle="1" w:styleId="ListLabel17">
    <w:name w:val="ListLabel 17"/>
    <w:qFormat/>
    <w:rsid w:val="00954395"/>
    <w:rPr>
      <w:rFonts w:cs="Times New Roman"/>
    </w:rPr>
  </w:style>
  <w:style w:type="character" w:customStyle="1" w:styleId="ListLabel18">
    <w:name w:val="ListLabel 18"/>
    <w:qFormat/>
    <w:rsid w:val="00954395"/>
    <w:rPr>
      <w:rFonts w:cs="Times New Roman"/>
    </w:rPr>
  </w:style>
  <w:style w:type="character" w:customStyle="1" w:styleId="ListLabel19">
    <w:name w:val="ListLabel 19"/>
    <w:qFormat/>
    <w:rsid w:val="00954395"/>
    <w:rPr>
      <w:rFonts w:cs="Courier New"/>
    </w:rPr>
  </w:style>
  <w:style w:type="character" w:customStyle="1" w:styleId="ListLabel20">
    <w:name w:val="ListLabel 20"/>
    <w:qFormat/>
    <w:rsid w:val="00954395"/>
    <w:rPr>
      <w:rFonts w:cs="Courier New"/>
    </w:rPr>
  </w:style>
  <w:style w:type="character" w:customStyle="1" w:styleId="ListLabel21">
    <w:name w:val="ListLabel 21"/>
    <w:qFormat/>
    <w:rsid w:val="00954395"/>
    <w:rPr>
      <w:rFonts w:cs="Courier New"/>
    </w:rPr>
  </w:style>
  <w:style w:type="character" w:customStyle="1" w:styleId="ListLabel22">
    <w:name w:val="ListLabel 22"/>
    <w:qFormat/>
    <w:rsid w:val="00954395"/>
    <w:rPr>
      <w:rFonts w:cs="Courier New"/>
    </w:rPr>
  </w:style>
  <w:style w:type="character" w:customStyle="1" w:styleId="ListLabel23">
    <w:name w:val="ListLabel 23"/>
    <w:qFormat/>
    <w:rsid w:val="00954395"/>
    <w:rPr>
      <w:rFonts w:cs="Courier New"/>
    </w:rPr>
  </w:style>
  <w:style w:type="character" w:customStyle="1" w:styleId="ListLabel24">
    <w:name w:val="ListLabel 24"/>
    <w:qFormat/>
    <w:rsid w:val="00954395"/>
    <w:rPr>
      <w:rFonts w:cs="Courier New"/>
    </w:rPr>
  </w:style>
  <w:style w:type="character" w:customStyle="1" w:styleId="ListLabel25">
    <w:name w:val="ListLabel 25"/>
    <w:qFormat/>
    <w:rsid w:val="00954395"/>
    <w:rPr>
      <w:rFonts w:cs="Courier New"/>
    </w:rPr>
  </w:style>
  <w:style w:type="character" w:customStyle="1" w:styleId="ListLabel26">
    <w:name w:val="ListLabel 26"/>
    <w:qFormat/>
    <w:rsid w:val="00954395"/>
    <w:rPr>
      <w:rFonts w:cs="Courier New"/>
    </w:rPr>
  </w:style>
  <w:style w:type="character" w:customStyle="1" w:styleId="ListLabel27">
    <w:name w:val="ListLabel 27"/>
    <w:qFormat/>
    <w:rsid w:val="00954395"/>
    <w:rPr>
      <w:rFonts w:cs="Courier New"/>
    </w:rPr>
  </w:style>
  <w:style w:type="character" w:customStyle="1" w:styleId="ListLabel28">
    <w:name w:val="ListLabel 28"/>
    <w:qFormat/>
    <w:rsid w:val="00954395"/>
    <w:rPr>
      <w:rFonts w:cs="Symbol"/>
    </w:rPr>
  </w:style>
  <w:style w:type="character" w:customStyle="1" w:styleId="ListLabel29">
    <w:name w:val="ListLabel 29"/>
    <w:qFormat/>
    <w:rsid w:val="00954395"/>
    <w:rPr>
      <w:rFonts w:cs="Courier New"/>
    </w:rPr>
  </w:style>
  <w:style w:type="character" w:customStyle="1" w:styleId="ListLabel30">
    <w:name w:val="ListLabel 30"/>
    <w:qFormat/>
    <w:rsid w:val="00954395"/>
    <w:rPr>
      <w:rFonts w:cs="Wingdings"/>
    </w:rPr>
  </w:style>
  <w:style w:type="character" w:customStyle="1" w:styleId="ListLabel31">
    <w:name w:val="ListLabel 31"/>
    <w:qFormat/>
    <w:rsid w:val="00954395"/>
    <w:rPr>
      <w:rFonts w:cs="Symbol"/>
    </w:rPr>
  </w:style>
  <w:style w:type="character" w:customStyle="1" w:styleId="ListLabel32">
    <w:name w:val="ListLabel 32"/>
    <w:qFormat/>
    <w:rsid w:val="00954395"/>
    <w:rPr>
      <w:rFonts w:cs="Courier New"/>
    </w:rPr>
  </w:style>
  <w:style w:type="character" w:customStyle="1" w:styleId="ListLabel33">
    <w:name w:val="ListLabel 33"/>
    <w:qFormat/>
    <w:rsid w:val="00954395"/>
    <w:rPr>
      <w:rFonts w:cs="Wingdings"/>
    </w:rPr>
  </w:style>
  <w:style w:type="character" w:customStyle="1" w:styleId="ListLabel34">
    <w:name w:val="ListLabel 34"/>
    <w:qFormat/>
    <w:rsid w:val="00954395"/>
    <w:rPr>
      <w:rFonts w:cs="Symbol"/>
    </w:rPr>
  </w:style>
  <w:style w:type="character" w:customStyle="1" w:styleId="ListLabel35">
    <w:name w:val="ListLabel 35"/>
    <w:qFormat/>
    <w:rsid w:val="00954395"/>
    <w:rPr>
      <w:rFonts w:cs="Courier New"/>
    </w:rPr>
  </w:style>
  <w:style w:type="character" w:customStyle="1" w:styleId="ListLabel36">
    <w:name w:val="ListLabel 36"/>
    <w:qFormat/>
    <w:rsid w:val="00954395"/>
    <w:rPr>
      <w:rFonts w:cs="Wingdings"/>
    </w:rPr>
  </w:style>
  <w:style w:type="character" w:customStyle="1" w:styleId="ListLabel37">
    <w:name w:val="ListLabel 37"/>
    <w:qFormat/>
    <w:rsid w:val="00954395"/>
    <w:rPr>
      <w:rFonts w:cs="Symbol"/>
    </w:rPr>
  </w:style>
  <w:style w:type="character" w:customStyle="1" w:styleId="ListLabel38">
    <w:name w:val="ListLabel 38"/>
    <w:qFormat/>
    <w:rsid w:val="00954395"/>
    <w:rPr>
      <w:rFonts w:cs="Courier New"/>
    </w:rPr>
  </w:style>
  <w:style w:type="character" w:customStyle="1" w:styleId="ListLabel39">
    <w:name w:val="ListLabel 39"/>
    <w:qFormat/>
    <w:rsid w:val="00954395"/>
    <w:rPr>
      <w:rFonts w:cs="Wingdings"/>
    </w:rPr>
  </w:style>
  <w:style w:type="character" w:customStyle="1" w:styleId="ListLabel40">
    <w:name w:val="ListLabel 40"/>
    <w:qFormat/>
    <w:rsid w:val="00954395"/>
    <w:rPr>
      <w:rFonts w:cs="Symbol"/>
    </w:rPr>
  </w:style>
  <w:style w:type="character" w:customStyle="1" w:styleId="ListLabel41">
    <w:name w:val="ListLabel 41"/>
    <w:qFormat/>
    <w:rsid w:val="00954395"/>
    <w:rPr>
      <w:rFonts w:cs="Courier New"/>
    </w:rPr>
  </w:style>
  <w:style w:type="character" w:customStyle="1" w:styleId="ListLabel42">
    <w:name w:val="ListLabel 42"/>
    <w:qFormat/>
    <w:rsid w:val="00954395"/>
    <w:rPr>
      <w:rFonts w:cs="Wingdings"/>
    </w:rPr>
  </w:style>
  <w:style w:type="character" w:customStyle="1" w:styleId="ListLabel43">
    <w:name w:val="ListLabel 43"/>
    <w:qFormat/>
    <w:rsid w:val="00954395"/>
    <w:rPr>
      <w:rFonts w:cs="Symbol"/>
    </w:rPr>
  </w:style>
  <w:style w:type="character" w:customStyle="1" w:styleId="ListLabel44">
    <w:name w:val="ListLabel 44"/>
    <w:qFormat/>
    <w:rsid w:val="00954395"/>
    <w:rPr>
      <w:rFonts w:cs="Courier New"/>
    </w:rPr>
  </w:style>
  <w:style w:type="character" w:customStyle="1" w:styleId="ListLabel45">
    <w:name w:val="ListLabel 45"/>
    <w:qFormat/>
    <w:rsid w:val="00954395"/>
    <w:rPr>
      <w:rFonts w:cs="Wingdings"/>
    </w:rPr>
  </w:style>
  <w:style w:type="character" w:customStyle="1" w:styleId="ListLabel46">
    <w:name w:val="ListLabel 46"/>
    <w:qFormat/>
    <w:rsid w:val="00954395"/>
    <w:rPr>
      <w:rFonts w:cs="Symbol"/>
      <w:sz w:val="22"/>
    </w:rPr>
  </w:style>
  <w:style w:type="character" w:customStyle="1" w:styleId="ListLabel47">
    <w:name w:val="ListLabel 47"/>
    <w:qFormat/>
    <w:rsid w:val="00954395"/>
    <w:rPr>
      <w:rFonts w:cs="Courier New"/>
    </w:rPr>
  </w:style>
  <w:style w:type="character" w:customStyle="1" w:styleId="ListLabel48">
    <w:name w:val="ListLabel 48"/>
    <w:qFormat/>
    <w:rsid w:val="00954395"/>
    <w:rPr>
      <w:rFonts w:cs="Wingdings"/>
    </w:rPr>
  </w:style>
  <w:style w:type="character" w:customStyle="1" w:styleId="ListLabel49">
    <w:name w:val="ListLabel 49"/>
    <w:qFormat/>
    <w:rsid w:val="00954395"/>
    <w:rPr>
      <w:rFonts w:cs="Symbol"/>
    </w:rPr>
  </w:style>
  <w:style w:type="character" w:customStyle="1" w:styleId="ListLabel50">
    <w:name w:val="ListLabel 50"/>
    <w:qFormat/>
    <w:rsid w:val="00954395"/>
    <w:rPr>
      <w:rFonts w:cs="Courier New"/>
    </w:rPr>
  </w:style>
  <w:style w:type="character" w:customStyle="1" w:styleId="ListLabel51">
    <w:name w:val="ListLabel 51"/>
    <w:qFormat/>
    <w:rsid w:val="00954395"/>
    <w:rPr>
      <w:rFonts w:cs="Wingdings"/>
    </w:rPr>
  </w:style>
  <w:style w:type="character" w:customStyle="1" w:styleId="ListLabel52">
    <w:name w:val="ListLabel 52"/>
    <w:qFormat/>
    <w:rsid w:val="00954395"/>
    <w:rPr>
      <w:rFonts w:cs="Symbol"/>
    </w:rPr>
  </w:style>
  <w:style w:type="character" w:customStyle="1" w:styleId="ListLabel53">
    <w:name w:val="ListLabel 53"/>
    <w:qFormat/>
    <w:rsid w:val="00954395"/>
    <w:rPr>
      <w:rFonts w:cs="Courier New"/>
    </w:rPr>
  </w:style>
  <w:style w:type="character" w:customStyle="1" w:styleId="ListLabel54">
    <w:name w:val="ListLabel 54"/>
    <w:qFormat/>
    <w:rsid w:val="00954395"/>
    <w:rPr>
      <w:rFonts w:cs="Wingdings"/>
    </w:rPr>
  </w:style>
  <w:style w:type="character" w:customStyle="1" w:styleId="blk">
    <w:name w:val="blk"/>
    <w:basedOn w:val="a0"/>
    <w:qFormat/>
    <w:rsid w:val="00954395"/>
  </w:style>
  <w:style w:type="character" w:customStyle="1" w:styleId="nobr">
    <w:name w:val="nobr"/>
    <w:basedOn w:val="a0"/>
    <w:qFormat/>
    <w:rsid w:val="00954395"/>
  </w:style>
  <w:style w:type="character" w:customStyle="1" w:styleId="af4">
    <w:name w:val="Маркеры списка"/>
    <w:qFormat/>
    <w:rsid w:val="00954395"/>
    <w:rPr>
      <w:rFonts w:ascii="OpenSymbol" w:eastAsia="OpenSymbol" w:hAnsi="OpenSymbol" w:cs="OpenSymbol"/>
    </w:rPr>
  </w:style>
  <w:style w:type="character" w:customStyle="1" w:styleId="ListLabel55">
    <w:name w:val="ListLabel 55"/>
    <w:qFormat/>
    <w:rsid w:val="00954395"/>
    <w:rPr>
      <w:rFonts w:cs="Symbol"/>
    </w:rPr>
  </w:style>
  <w:style w:type="character" w:customStyle="1" w:styleId="ListLabel56">
    <w:name w:val="ListLabel 56"/>
    <w:qFormat/>
    <w:rsid w:val="00954395"/>
    <w:rPr>
      <w:rFonts w:cs="Courier New"/>
    </w:rPr>
  </w:style>
  <w:style w:type="character" w:customStyle="1" w:styleId="ListLabel57">
    <w:name w:val="ListLabel 57"/>
    <w:qFormat/>
    <w:rsid w:val="00954395"/>
    <w:rPr>
      <w:rFonts w:cs="Wingdings"/>
    </w:rPr>
  </w:style>
  <w:style w:type="character" w:customStyle="1" w:styleId="ListLabel58">
    <w:name w:val="ListLabel 58"/>
    <w:qFormat/>
    <w:rsid w:val="00954395"/>
    <w:rPr>
      <w:rFonts w:cs="Symbol"/>
    </w:rPr>
  </w:style>
  <w:style w:type="character" w:customStyle="1" w:styleId="ListLabel59">
    <w:name w:val="ListLabel 59"/>
    <w:qFormat/>
    <w:rsid w:val="00954395"/>
    <w:rPr>
      <w:rFonts w:cs="Courier New"/>
    </w:rPr>
  </w:style>
  <w:style w:type="character" w:customStyle="1" w:styleId="ListLabel60">
    <w:name w:val="ListLabel 60"/>
    <w:qFormat/>
    <w:rsid w:val="00954395"/>
    <w:rPr>
      <w:rFonts w:cs="Wingdings"/>
    </w:rPr>
  </w:style>
  <w:style w:type="character" w:customStyle="1" w:styleId="ListLabel61">
    <w:name w:val="ListLabel 61"/>
    <w:qFormat/>
    <w:rsid w:val="00954395"/>
    <w:rPr>
      <w:rFonts w:cs="Symbol"/>
    </w:rPr>
  </w:style>
  <w:style w:type="character" w:customStyle="1" w:styleId="ListLabel62">
    <w:name w:val="ListLabel 62"/>
    <w:qFormat/>
    <w:rsid w:val="00954395"/>
    <w:rPr>
      <w:rFonts w:cs="Courier New"/>
    </w:rPr>
  </w:style>
  <w:style w:type="character" w:customStyle="1" w:styleId="ListLabel63">
    <w:name w:val="ListLabel 63"/>
    <w:qFormat/>
    <w:rsid w:val="00954395"/>
    <w:rPr>
      <w:rFonts w:cs="Wingdings"/>
    </w:rPr>
  </w:style>
  <w:style w:type="character" w:customStyle="1" w:styleId="ListLabel64">
    <w:name w:val="ListLabel 64"/>
    <w:qFormat/>
    <w:rsid w:val="00954395"/>
    <w:rPr>
      <w:rFonts w:cs="Symbol"/>
    </w:rPr>
  </w:style>
  <w:style w:type="character" w:customStyle="1" w:styleId="ListLabel65">
    <w:name w:val="ListLabel 65"/>
    <w:qFormat/>
    <w:rsid w:val="00954395"/>
    <w:rPr>
      <w:rFonts w:cs="Courier New"/>
    </w:rPr>
  </w:style>
  <w:style w:type="character" w:customStyle="1" w:styleId="ListLabel66">
    <w:name w:val="ListLabel 66"/>
    <w:qFormat/>
    <w:rsid w:val="00954395"/>
    <w:rPr>
      <w:rFonts w:cs="Wingdings"/>
    </w:rPr>
  </w:style>
  <w:style w:type="character" w:customStyle="1" w:styleId="ListLabel67">
    <w:name w:val="ListLabel 67"/>
    <w:qFormat/>
    <w:rsid w:val="00954395"/>
    <w:rPr>
      <w:rFonts w:cs="Symbol"/>
    </w:rPr>
  </w:style>
  <w:style w:type="character" w:customStyle="1" w:styleId="ListLabel68">
    <w:name w:val="ListLabel 68"/>
    <w:qFormat/>
    <w:rsid w:val="00954395"/>
    <w:rPr>
      <w:rFonts w:cs="Courier New"/>
    </w:rPr>
  </w:style>
  <w:style w:type="character" w:customStyle="1" w:styleId="ListLabel69">
    <w:name w:val="ListLabel 69"/>
    <w:qFormat/>
    <w:rsid w:val="00954395"/>
    <w:rPr>
      <w:rFonts w:cs="Wingdings"/>
    </w:rPr>
  </w:style>
  <w:style w:type="character" w:customStyle="1" w:styleId="ListLabel70">
    <w:name w:val="ListLabel 70"/>
    <w:qFormat/>
    <w:rsid w:val="00954395"/>
    <w:rPr>
      <w:rFonts w:cs="Symbol"/>
    </w:rPr>
  </w:style>
  <w:style w:type="character" w:customStyle="1" w:styleId="ListLabel71">
    <w:name w:val="ListLabel 71"/>
    <w:qFormat/>
    <w:rsid w:val="00954395"/>
    <w:rPr>
      <w:rFonts w:cs="Courier New"/>
    </w:rPr>
  </w:style>
  <w:style w:type="character" w:customStyle="1" w:styleId="ListLabel72">
    <w:name w:val="ListLabel 72"/>
    <w:qFormat/>
    <w:rsid w:val="00954395"/>
    <w:rPr>
      <w:rFonts w:cs="Wingdings"/>
    </w:rPr>
  </w:style>
  <w:style w:type="character" w:customStyle="1" w:styleId="ListLabel73">
    <w:name w:val="ListLabel 73"/>
    <w:qFormat/>
    <w:rsid w:val="00954395"/>
    <w:rPr>
      <w:rFonts w:cs="Symbol"/>
      <w:sz w:val="22"/>
    </w:rPr>
  </w:style>
  <w:style w:type="character" w:customStyle="1" w:styleId="ListLabel74">
    <w:name w:val="ListLabel 74"/>
    <w:qFormat/>
    <w:rsid w:val="00954395"/>
    <w:rPr>
      <w:rFonts w:cs="Courier New"/>
    </w:rPr>
  </w:style>
  <w:style w:type="character" w:customStyle="1" w:styleId="ListLabel75">
    <w:name w:val="ListLabel 75"/>
    <w:qFormat/>
    <w:rsid w:val="00954395"/>
    <w:rPr>
      <w:rFonts w:cs="Wingdings"/>
    </w:rPr>
  </w:style>
  <w:style w:type="character" w:customStyle="1" w:styleId="ListLabel76">
    <w:name w:val="ListLabel 76"/>
    <w:qFormat/>
    <w:rsid w:val="00954395"/>
    <w:rPr>
      <w:rFonts w:cs="Symbol"/>
    </w:rPr>
  </w:style>
  <w:style w:type="character" w:customStyle="1" w:styleId="ListLabel77">
    <w:name w:val="ListLabel 77"/>
    <w:qFormat/>
    <w:rsid w:val="00954395"/>
    <w:rPr>
      <w:rFonts w:cs="Courier New"/>
    </w:rPr>
  </w:style>
  <w:style w:type="character" w:customStyle="1" w:styleId="ListLabel78">
    <w:name w:val="ListLabel 78"/>
    <w:qFormat/>
    <w:rsid w:val="00954395"/>
    <w:rPr>
      <w:rFonts w:cs="Wingdings"/>
    </w:rPr>
  </w:style>
  <w:style w:type="character" w:customStyle="1" w:styleId="ListLabel79">
    <w:name w:val="ListLabel 79"/>
    <w:qFormat/>
    <w:rsid w:val="00954395"/>
    <w:rPr>
      <w:rFonts w:cs="Symbol"/>
    </w:rPr>
  </w:style>
  <w:style w:type="character" w:customStyle="1" w:styleId="ListLabel80">
    <w:name w:val="ListLabel 80"/>
    <w:qFormat/>
    <w:rsid w:val="00954395"/>
    <w:rPr>
      <w:rFonts w:cs="Courier New"/>
    </w:rPr>
  </w:style>
  <w:style w:type="character" w:customStyle="1" w:styleId="ListLabel81">
    <w:name w:val="ListLabel 81"/>
    <w:qFormat/>
    <w:rsid w:val="00954395"/>
    <w:rPr>
      <w:rFonts w:cs="Wingdings"/>
    </w:rPr>
  </w:style>
  <w:style w:type="character" w:customStyle="1" w:styleId="ListLabel82">
    <w:name w:val="ListLabel 82"/>
    <w:qFormat/>
    <w:rsid w:val="00954395"/>
    <w:rPr>
      <w:rFonts w:cs="Wingdings"/>
    </w:rPr>
  </w:style>
  <w:style w:type="character" w:customStyle="1" w:styleId="ListLabel83">
    <w:name w:val="ListLabel 83"/>
    <w:qFormat/>
    <w:rsid w:val="00954395"/>
    <w:rPr>
      <w:rFonts w:cs="Wingdings"/>
    </w:rPr>
  </w:style>
  <w:style w:type="character" w:customStyle="1" w:styleId="ListLabel84">
    <w:name w:val="ListLabel 84"/>
    <w:qFormat/>
    <w:rsid w:val="00954395"/>
    <w:rPr>
      <w:rFonts w:cs="Wingdings"/>
    </w:rPr>
  </w:style>
  <w:style w:type="character" w:customStyle="1" w:styleId="ListLabel85">
    <w:name w:val="ListLabel 85"/>
    <w:qFormat/>
    <w:rsid w:val="00954395"/>
    <w:rPr>
      <w:rFonts w:cs="Wingdings"/>
    </w:rPr>
  </w:style>
  <w:style w:type="character" w:customStyle="1" w:styleId="ListLabel86">
    <w:name w:val="ListLabel 86"/>
    <w:qFormat/>
    <w:rsid w:val="00954395"/>
    <w:rPr>
      <w:rFonts w:cs="Wingdings"/>
    </w:rPr>
  </w:style>
  <w:style w:type="character" w:customStyle="1" w:styleId="ListLabel87">
    <w:name w:val="ListLabel 87"/>
    <w:qFormat/>
    <w:rsid w:val="00954395"/>
    <w:rPr>
      <w:rFonts w:cs="Wingdings"/>
    </w:rPr>
  </w:style>
  <w:style w:type="character" w:customStyle="1" w:styleId="ListLabel88">
    <w:name w:val="ListLabel 88"/>
    <w:qFormat/>
    <w:rsid w:val="00954395"/>
    <w:rPr>
      <w:rFonts w:cs="Wingdings"/>
    </w:rPr>
  </w:style>
  <w:style w:type="character" w:customStyle="1" w:styleId="ListLabel89">
    <w:name w:val="ListLabel 89"/>
    <w:qFormat/>
    <w:rsid w:val="00954395"/>
    <w:rPr>
      <w:rFonts w:cs="Wingdings"/>
    </w:rPr>
  </w:style>
  <w:style w:type="character" w:customStyle="1" w:styleId="ListLabel90">
    <w:name w:val="ListLabel 90"/>
    <w:qFormat/>
    <w:rsid w:val="00954395"/>
    <w:rPr>
      <w:rFonts w:cs="Wingdings"/>
    </w:rPr>
  </w:style>
  <w:style w:type="paragraph" w:customStyle="1" w:styleId="af5">
    <w:name w:val="Заголовок"/>
    <w:basedOn w:val="a"/>
    <w:next w:val="af6"/>
    <w:qFormat/>
    <w:rsid w:val="0095439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014F18"/>
    <w:rPr>
      <w:sz w:val="28"/>
    </w:rPr>
  </w:style>
  <w:style w:type="paragraph" w:styleId="af7">
    <w:name w:val="List"/>
    <w:basedOn w:val="af6"/>
    <w:rsid w:val="00954395"/>
    <w:rPr>
      <w:rFonts w:cs="Arial"/>
    </w:rPr>
  </w:style>
  <w:style w:type="paragraph" w:customStyle="1" w:styleId="Caption">
    <w:name w:val="Caption"/>
    <w:basedOn w:val="a"/>
    <w:qFormat/>
    <w:rsid w:val="00954395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954395"/>
    <w:pPr>
      <w:suppressLineNumbers/>
    </w:pPr>
    <w:rPr>
      <w:rFonts w:cs="Arial"/>
    </w:rPr>
  </w:style>
  <w:style w:type="paragraph" w:styleId="af9">
    <w:name w:val="Normal (Web)"/>
    <w:basedOn w:val="a"/>
    <w:qFormat/>
    <w:rsid w:val="00014F18"/>
    <w:pPr>
      <w:spacing w:beforeAutospacing="1" w:afterAutospacing="1"/>
    </w:pPr>
  </w:style>
  <w:style w:type="paragraph" w:styleId="afa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1">
    <w:name w:val="Body Text Indent 2"/>
    <w:basedOn w:val="a"/>
    <w:link w:val="20"/>
    <w:qFormat/>
    <w:rsid w:val="00014F18"/>
    <w:pPr>
      <w:ind w:firstLine="540"/>
      <w:jc w:val="both"/>
    </w:pPr>
  </w:style>
  <w:style w:type="paragraph" w:styleId="31">
    <w:name w:val="Body Text Indent 3"/>
    <w:basedOn w:val="a"/>
    <w:link w:val="30"/>
    <w:qFormat/>
    <w:rsid w:val="00014F18"/>
    <w:pPr>
      <w:ind w:firstLine="567"/>
      <w:jc w:val="both"/>
    </w:pPr>
  </w:style>
  <w:style w:type="paragraph" w:styleId="afb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c">
    <w:name w:val="footnote text"/>
    <w:basedOn w:val="a"/>
    <w:qFormat/>
    <w:rsid w:val="00014F18"/>
    <w:rPr>
      <w:sz w:val="20"/>
      <w:szCs w:val="20"/>
    </w:rPr>
  </w:style>
  <w:style w:type="paragraph" w:styleId="afd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customStyle="1" w:styleId="Footer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customStyle="1" w:styleId="TOC1">
    <w:name w:val="TOC 1"/>
    <w:basedOn w:val="a"/>
    <w:autoRedefine/>
    <w:rsid w:val="00014F18"/>
  </w:style>
  <w:style w:type="paragraph" w:customStyle="1" w:styleId="TOC2">
    <w:name w:val="TOC 2"/>
    <w:basedOn w:val="a"/>
    <w:link w:val="22"/>
    <w:autoRedefine/>
    <w:rsid w:val="00014F18"/>
    <w:pPr>
      <w:ind w:left="240"/>
    </w:pPr>
  </w:style>
  <w:style w:type="paragraph" w:customStyle="1" w:styleId="TOC3">
    <w:name w:val="TOC 3"/>
    <w:basedOn w:val="a"/>
    <w:autoRedefine/>
    <w:rsid w:val="00014F18"/>
    <w:pPr>
      <w:ind w:left="480"/>
    </w:pPr>
  </w:style>
  <w:style w:type="paragraph" w:customStyle="1" w:styleId="TOC4">
    <w:name w:val="TOC 4"/>
    <w:basedOn w:val="a"/>
    <w:autoRedefine/>
    <w:rsid w:val="00014F18"/>
    <w:pPr>
      <w:ind w:left="720"/>
    </w:pPr>
  </w:style>
  <w:style w:type="paragraph" w:customStyle="1" w:styleId="TOC5">
    <w:name w:val="TOC 5"/>
    <w:basedOn w:val="a"/>
    <w:autoRedefine/>
    <w:rsid w:val="00014F18"/>
    <w:pPr>
      <w:ind w:left="960"/>
    </w:pPr>
  </w:style>
  <w:style w:type="paragraph" w:customStyle="1" w:styleId="TOC6">
    <w:name w:val="TOC 6"/>
    <w:basedOn w:val="a"/>
    <w:autoRedefine/>
    <w:rsid w:val="00014F18"/>
    <w:pPr>
      <w:ind w:left="1200"/>
    </w:pPr>
  </w:style>
  <w:style w:type="paragraph" w:customStyle="1" w:styleId="TOC7">
    <w:name w:val="TOC 7"/>
    <w:basedOn w:val="a"/>
    <w:autoRedefine/>
    <w:rsid w:val="00014F18"/>
    <w:pPr>
      <w:ind w:left="1440"/>
    </w:pPr>
  </w:style>
  <w:style w:type="paragraph" w:customStyle="1" w:styleId="TOC8">
    <w:name w:val="TOC 8"/>
    <w:basedOn w:val="a"/>
    <w:autoRedefine/>
    <w:rsid w:val="00014F18"/>
    <w:pPr>
      <w:ind w:left="1680"/>
    </w:pPr>
  </w:style>
  <w:style w:type="paragraph" w:customStyle="1" w:styleId="TOC9">
    <w:name w:val="TOC 9"/>
    <w:basedOn w:val="a"/>
    <w:autoRedefine/>
    <w:rsid w:val="00014F18"/>
    <w:pPr>
      <w:ind w:left="1920"/>
    </w:pPr>
  </w:style>
  <w:style w:type="paragraph" w:styleId="afe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2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customStyle="1" w:styleId="Header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0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1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2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3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4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3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5">
    <w:name w:val="List Paragraph"/>
    <w:basedOn w:val="a"/>
    <w:uiPriority w:val="34"/>
    <w:qFormat/>
    <w:rsid w:val="00C82490"/>
    <w:pPr>
      <w:ind w:left="720"/>
      <w:contextualSpacing/>
    </w:pPr>
  </w:style>
  <w:style w:type="table" w:styleId="aff6">
    <w:name w:val="Table Grid"/>
    <w:basedOn w:val="a1"/>
    <w:rsid w:val="00014F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382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9B69B4-B066-40A3-AB8A-B7DAED52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3424</Words>
  <Characters>19522</Characters>
  <Application>Microsoft Office Word</Application>
  <DocSecurity>0</DocSecurity>
  <Lines>162</Lines>
  <Paragraphs>45</Paragraphs>
  <ScaleCrop>false</ScaleCrop>
  <Company/>
  <LinksUpToDate>false</LinksUpToDate>
  <CharactersWithSpaces>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Польз3</cp:lastModifiedBy>
  <cp:revision>12</cp:revision>
  <dcterms:created xsi:type="dcterms:W3CDTF">2017-09-16T12:07:00Z</dcterms:created>
  <dcterms:modified xsi:type="dcterms:W3CDTF">2020-09-09T13:08:00Z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